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7C720" w14:textId="77777777" w:rsidR="00564825" w:rsidRDefault="00564825">
      <w:pPr>
        <w:rPr>
          <w:rFonts w:ascii="Arial" w:hAnsi="Arial" w:cs="Arial"/>
          <w:b/>
          <w:bCs/>
          <w:sz w:val="24"/>
          <w:szCs w:val="24"/>
          <w:u w:val="single"/>
        </w:rPr>
      </w:pPr>
    </w:p>
    <w:p w14:paraId="0A6A3642" w14:textId="77777777" w:rsidR="00564825" w:rsidRDefault="00564825">
      <w:pPr>
        <w:rPr>
          <w:rFonts w:ascii="Arial" w:hAnsi="Arial" w:cs="Arial"/>
          <w:b/>
          <w:bCs/>
          <w:sz w:val="24"/>
          <w:szCs w:val="24"/>
          <w:u w:val="single"/>
        </w:rPr>
      </w:pPr>
    </w:p>
    <w:p w14:paraId="45F16A25" w14:textId="77FEF0D6" w:rsidR="00D70959" w:rsidRPr="00564825" w:rsidRDefault="00A8070E">
      <w:pPr>
        <w:rPr>
          <w:rFonts w:ascii="Arial" w:hAnsi="Arial" w:cs="Arial"/>
          <w:b/>
          <w:bCs/>
          <w:sz w:val="24"/>
          <w:szCs w:val="24"/>
          <w:u w:val="single"/>
        </w:rPr>
      </w:pPr>
      <w:r w:rsidRPr="00564825">
        <w:rPr>
          <w:rFonts w:ascii="Arial" w:hAnsi="Arial" w:cs="Arial"/>
          <w:b/>
          <w:bCs/>
          <w:sz w:val="24"/>
          <w:szCs w:val="24"/>
          <w:u w:val="single"/>
        </w:rPr>
        <w:t>Reparaturanleitung aufblasbares Gerüst / Neopren-Kautschukgewebe</w:t>
      </w:r>
    </w:p>
    <w:p w14:paraId="4154861F" w14:textId="6450EE4F" w:rsidR="00A8070E" w:rsidRPr="00564825" w:rsidRDefault="00A8070E">
      <w:pPr>
        <w:rPr>
          <w:rFonts w:ascii="Arial" w:hAnsi="Arial" w:cs="Arial"/>
          <w:sz w:val="24"/>
          <w:szCs w:val="24"/>
        </w:rPr>
      </w:pPr>
      <w:r w:rsidRPr="00564825">
        <w:rPr>
          <w:rFonts w:ascii="Arial" w:hAnsi="Arial" w:cs="Arial"/>
          <w:sz w:val="24"/>
          <w:szCs w:val="24"/>
        </w:rPr>
        <w:t xml:space="preserve">1. </w:t>
      </w:r>
    </w:p>
    <w:p w14:paraId="0FD32A96" w14:textId="51F1F225" w:rsidR="00564825" w:rsidRPr="00564825" w:rsidRDefault="00564825">
      <w:pPr>
        <w:rPr>
          <w:rFonts w:ascii="Arial" w:hAnsi="Arial" w:cs="Arial"/>
          <w:sz w:val="24"/>
          <w:szCs w:val="24"/>
        </w:rPr>
      </w:pPr>
      <w:r w:rsidRPr="00564825">
        <w:rPr>
          <w:rFonts w:ascii="Arial" w:hAnsi="Arial" w:cs="Arial"/>
          <w:sz w:val="24"/>
          <w:szCs w:val="24"/>
        </w:rPr>
        <w:t xml:space="preserve">Luft aus dem aufblasbaren Gerüst vollständig entweichen lassen. </w:t>
      </w:r>
    </w:p>
    <w:p w14:paraId="39828695" w14:textId="2115185E" w:rsidR="00A8070E" w:rsidRPr="00564825" w:rsidRDefault="00A8070E">
      <w:pPr>
        <w:rPr>
          <w:rFonts w:ascii="Arial" w:hAnsi="Arial" w:cs="Arial"/>
          <w:sz w:val="24"/>
          <w:szCs w:val="24"/>
        </w:rPr>
      </w:pPr>
      <w:r w:rsidRPr="00564825">
        <w:rPr>
          <w:rFonts w:ascii="Arial" w:hAnsi="Arial" w:cs="Arial"/>
          <w:sz w:val="24"/>
          <w:szCs w:val="24"/>
        </w:rPr>
        <w:t>Schneiden Sie sich zuerst den passenden Flicken aus dem Ihnen zur Verfügung stehenden Gerüstmaterial (Farbe schwarz).</w:t>
      </w:r>
    </w:p>
    <w:p w14:paraId="3EFFFDD7" w14:textId="62AA2F6C" w:rsidR="00A8070E" w:rsidRPr="00564825" w:rsidRDefault="00A8070E">
      <w:pPr>
        <w:rPr>
          <w:rFonts w:ascii="Arial" w:hAnsi="Arial" w:cs="Arial"/>
          <w:sz w:val="24"/>
          <w:szCs w:val="24"/>
        </w:rPr>
      </w:pPr>
      <w:r w:rsidRPr="00564825">
        <w:rPr>
          <w:rFonts w:ascii="Arial" w:hAnsi="Arial" w:cs="Arial"/>
          <w:sz w:val="24"/>
          <w:szCs w:val="24"/>
        </w:rPr>
        <w:t xml:space="preserve">2. </w:t>
      </w:r>
    </w:p>
    <w:p w14:paraId="35EA2C1C" w14:textId="1B2A2162" w:rsidR="00A8070E" w:rsidRPr="00564825" w:rsidRDefault="00A8070E">
      <w:pPr>
        <w:rPr>
          <w:rFonts w:ascii="Arial" w:hAnsi="Arial" w:cs="Arial"/>
          <w:sz w:val="24"/>
          <w:szCs w:val="24"/>
        </w:rPr>
      </w:pPr>
      <w:r w:rsidRPr="00564825">
        <w:rPr>
          <w:rFonts w:ascii="Arial" w:hAnsi="Arial" w:cs="Arial"/>
          <w:sz w:val="24"/>
          <w:szCs w:val="24"/>
        </w:rPr>
        <w:t xml:space="preserve">Der Reparaturflicken sollte ca. 4-5 cm je Seite des Risses größer und länger sein. </w:t>
      </w:r>
    </w:p>
    <w:p w14:paraId="3A4F5A4F" w14:textId="48274D03" w:rsidR="00A8070E" w:rsidRPr="00564825" w:rsidRDefault="00A8070E">
      <w:pPr>
        <w:rPr>
          <w:rFonts w:ascii="Arial" w:hAnsi="Arial" w:cs="Arial"/>
          <w:sz w:val="24"/>
          <w:szCs w:val="24"/>
        </w:rPr>
      </w:pPr>
      <w:r w:rsidRPr="00564825">
        <w:rPr>
          <w:rFonts w:ascii="Arial" w:hAnsi="Arial" w:cs="Arial"/>
          <w:sz w:val="24"/>
          <w:szCs w:val="24"/>
        </w:rPr>
        <w:t xml:space="preserve">Also ca. 8-10 cm Breite und an jedem Ende ca. 5 cm länger als der Riss ist. </w:t>
      </w:r>
    </w:p>
    <w:p w14:paraId="26C237FE" w14:textId="2810C7EC" w:rsidR="00A8070E" w:rsidRPr="00564825" w:rsidRDefault="00A8070E">
      <w:pPr>
        <w:rPr>
          <w:rFonts w:ascii="Arial" w:hAnsi="Arial" w:cs="Arial"/>
          <w:sz w:val="24"/>
          <w:szCs w:val="24"/>
        </w:rPr>
      </w:pPr>
      <w:r w:rsidRPr="00564825">
        <w:rPr>
          <w:rFonts w:ascii="Arial" w:hAnsi="Arial" w:cs="Arial"/>
          <w:sz w:val="24"/>
          <w:szCs w:val="24"/>
        </w:rPr>
        <w:t>In Ihrem Fall wären das dann 10 x 50 cm</w:t>
      </w:r>
    </w:p>
    <w:p w14:paraId="26D26AC0" w14:textId="78AA0010" w:rsidR="00A8070E" w:rsidRPr="00564825" w:rsidRDefault="00A8070E">
      <w:pPr>
        <w:rPr>
          <w:rFonts w:ascii="Arial" w:hAnsi="Arial" w:cs="Arial"/>
          <w:sz w:val="24"/>
          <w:szCs w:val="24"/>
        </w:rPr>
      </w:pPr>
      <w:r w:rsidRPr="00564825">
        <w:rPr>
          <w:rFonts w:ascii="Arial" w:hAnsi="Arial" w:cs="Arial"/>
          <w:sz w:val="24"/>
          <w:szCs w:val="24"/>
        </w:rPr>
        <w:t>3.</w:t>
      </w:r>
    </w:p>
    <w:p w14:paraId="2CD1663E" w14:textId="6D8B3FD5" w:rsidR="00A8070E" w:rsidRPr="00564825" w:rsidRDefault="00A8070E">
      <w:pPr>
        <w:rPr>
          <w:rFonts w:ascii="Arial" w:hAnsi="Arial" w:cs="Arial"/>
          <w:sz w:val="24"/>
          <w:szCs w:val="24"/>
        </w:rPr>
      </w:pPr>
      <w:r w:rsidRPr="00564825">
        <w:rPr>
          <w:rFonts w:ascii="Arial" w:hAnsi="Arial" w:cs="Arial"/>
          <w:sz w:val="24"/>
          <w:szCs w:val="24"/>
        </w:rPr>
        <w:t xml:space="preserve">Ecken des Reparaturflickens abrunden – rund abschneiden. </w:t>
      </w:r>
    </w:p>
    <w:p w14:paraId="121CCF55" w14:textId="061899AB" w:rsidR="00A8070E" w:rsidRPr="00564825" w:rsidRDefault="00A8070E">
      <w:pPr>
        <w:rPr>
          <w:rFonts w:ascii="Arial" w:hAnsi="Arial" w:cs="Arial"/>
          <w:sz w:val="24"/>
          <w:szCs w:val="24"/>
        </w:rPr>
      </w:pPr>
      <w:r w:rsidRPr="00564825">
        <w:rPr>
          <w:rFonts w:ascii="Arial" w:hAnsi="Arial" w:cs="Arial"/>
          <w:sz w:val="24"/>
          <w:szCs w:val="24"/>
        </w:rPr>
        <w:t>Flicken auf die zu reparierende Stelle legen und die äußeren Maße des Flickens z.B. mit Bleistift auf dem Gerüst abzeichnen. Dann wissen Sie später in welchem Bereich Sie den Kleber aufzutragen haben.</w:t>
      </w:r>
    </w:p>
    <w:p w14:paraId="3CADD350" w14:textId="59734117" w:rsidR="00A8070E" w:rsidRPr="00564825" w:rsidRDefault="00A8070E">
      <w:pPr>
        <w:rPr>
          <w:rFonts w:ascii="Arial" w:hAnsi="Arial" w:cs="Arial"/>
          <w:sz w:val="24"/>
          <w:szCs w:val="24"/>
        </w:rPr>
      </w:pPr>
      <w:r w:rsidRPr="00564825">
        <w:rPr>
          <w:rFonts w:ascii="Arial" w:hAnsi="Arial" w:cs="Arial"/>
          <w:sz w:val="24"/>
          <w:szCs w:val="24"/>
        </w:rPr>
        <w:t>4.</w:t>
      </w:r>
    </w:p>
    <w:p w14:paraId="35950358" w14:textId="27D36D45" w:rsidR="00A8070E" w:rsidRPr="00564825" w:rsidRDefault="00A8070E">
      <w:pPr>
        <w:rPr>
          <w:rFonts w:ascii="Arial" w:hAnsi="Arial" w:cs="Arial"/>
          <w:sz w:val="24"/>
          <w:szCs w:val="24"/>
        </w:rPr>
      </w:pPr>
      <w:r w:rsidRPr="00564825">
        <w:rPr>
          <w:rFonts w:ascii="Arial" w:hAnsi="Arial" w:cs="Arial"/>
          <w:sz w:val="24"/>
          <w:szCs w:val="24"/>
        </w:rPr>
        <w:t xml:space="preserve">Die zu reparierende Stelle am Gerüst muss sauber, trocken und ölfrei sein. Das gleiche gilt für den Gerüstflicken. </w:t>
      </w:r>
    </w:p>
    <w:p w14:paraId="7513B1ED" w14:textId="4026EBFD" w:rsidR="00A8070E" w:rsidRPr="00564825" w:rsidRDefault="00A8070E">
      <w:pPr>
        <w:rPr>
          <w:rFonts w:ascii="Arial" w:hAnsi="Arial" w:cs="Arial"/>
          <w:sz w:val="24"/>
          <w:szCs w:val="24"/>
        </w:rPr>
      </w:pPr>
      <w:r w:rsidRPr="00564825">
        <w:rPr>
          <w:rFonts w:ascii="Arial" w:hAnsi="Arial" w:cs="Arial"/>
          <w:sz w:val="24"/>
          <w:szCs w:val="24"/>
        </w:rPr>
        <w:t>5.</w:t>
      </w:r>
    </w:p>
    <w:p w14:paraId="30381ACF" w14:textId="432745FB" w:rsidR="00A8070E" w:rsidRPr="00564825" w:rsidRDefault="00A8070E">
      <w:pPr>
        <w:rPr>
          <w:rFonts w:ascii="Arial" w:hAnsi="Arial" w:cs="Arial"/>
          <w:sz w:val="24"/>
          <w:szCs w:val="24"/>
        </w:rPr>
      </w:pPr>
      <w:r w:rsidRPr="00564825">
        <w:rPr>
          <w:rFonts w:ascii="Arial" w:hAnsi="Arial" w:cs="Arial"/>
          <w:sz w:val="24"/>
          <w:szCs w:val="24"/>
        </w:rPr>
        <w:t xml:space="preserve">Kleber anrühren. </w:t>
      </w:r>
    </w:p>
    <w:p w14:paraId="54B47D76" w14:textId="4114518D" w:rsidR="00A8070E" w:rsidRPr="00564825" w:rsidRDefault="00A8070E">
      <w:pPr>
        <w:rPr>
          <w:rFonts w:ascii="Arial" w:hAnsi="Arial" w:cs="Arial"/>
          <w:sz w:val="24"/>
          <w:szCs w:val="24"/>
        </w:rPr>
      </w:pPr>
      <w:r w:rsidRPr="00564825">
        <w:rPr>
          <w:rFonts w:ascii="Arial" w:hAnsi="Arial" w:cs="Arial"/>
          <w:sz w:val="24"/>
          <w:szCs w:val="24"/>
        </w:rPr>
        <w:t>10 Teile Kleber (große Dose) über (z.B. Einwegspritze) abmessen und in eine Dose geben.</w:t>
      </w:r>
    </w:p>
    <w:p w14:paraId="4E53112C" w14:textId="77777777" w:rsidR="00A8070E" w:rsidRPr="00564825" w:rsidRDefault="00A8070E" w:rsidP="00A8070E">
      <w:pPr>
        <w:rPr>
          <w:rFonts w:ascii="Arial" w:hAnsi="Arial" w:cs="Arial"/>
          <w:sz w:val="24"/>
          <w:szCs w:val="24"/>
        </w:rPr>
      </w:pPr>
      <w:r w:rsidRPr="00564825">
        <w:rPr>
          <w:rFonts w:ascii="Arial" w:hAnsi="Arial" w:cs="Arial"/>
          <w:sz w:val="24"/>
          <w:szCs w:val="24"/>
        </w:rPr>
        <w:t xml:space="preserve">1 Teil Vernetzer / Verdünner (kleine Dose) </w:t>
      </w:r>
      <w:r w:rsidRPr="00564825">
        <w:rPr>
          <w:rFonts w:ascii="Arial" w:hAnsi="Arial" w:cs="Arial"/>
          <w:sz w:val="24"/>
          <w:szCs w:val="24"/>
        </w:rPr>
        <w:t>über (z.B. Einwegspritze) abmessen und in eine Dose geben.</w:t>
      </w:r>
    </w:p>
    <w:p w14:paraId="438977B9" w14:textId="78CBE85E" w:rsidR="00A8070E" w:rsidRPr="00564825" w:rsidRDefault="00A8070E">
      <w:pPr>
        <w:rPr>
          <w:rFonts w:ascii="Arial" w:hAnsi="Arial" w:cs="Arial"/>
          <w:sz w:val="24"/>
          <w:szCs w:val="24"/>
        </w:rPr>
      </w:pPr>
      <w:r w:rsidRPr="00564825">
        <w:rPr>
          <w:rFonts w:ascii="Arial" w:hAnsi="Arial" w:cs="Arial"/>
          <w:sz w:val="24"/>
          <w:szCs w:val="24"/>
        </w:rPr>
        <w:t xml:space="preserve">Die beiden Teile in der Dose gut verrühren und dann mit einem Pinsel auf die zu reparierende Stelle im Gerüst auftragen und auf den Flicken auftragen. </w:t>
      </w:r>
    </w:p>
    <w:p w14:paraId="419E67A4" w14:textId="5B66A68A" w:rsidR="00A8070E" w:rsidRPr="00564825" w:rsidRDefault="00A8070E">
      <w:pPr>
        <w:rPr>
          <w:rFonts w:ascii="Arial" w:hAnsi="Arial" w:cs="Arial"/>
          <w:sz w:val="24"/>
          <w:szCs w:val="24"/>
        </w:rPr>
      </w:pPr>
      <w:r w:rsidRPr="00564825">
        <w:rPr>
          <w:rFonts w:ascii="Arial" w:hAnsi="Arial" w:cs="Arial"/>
          <w:sz w:val="24"/>
          <w:szCs w:val="24"/>
        </w:rPr>
        <w:t>6.</w:t>
      </w:r>
    </w:p>
    <w:p w14:paraId="0C0FEDE1" w14:textId="732505C2" w:rsidR="00A8070E" w:rsidRPr="00564825" w:rsidRDefault="00A8070E">
      <w:pPr>
        <w:rPr>
          <w:rFonts w:ascii="Arial" w:hAnsi="Arial" w:cs="Arial"/>
          <w:sz w:val="24"/>
          <w:szCs w:val="24"/>
        </w:rPr>
      </w:pPr>
      <w:r w:rsidRPr="00564825">
        <w:rPr>
          <w:rFonts w:ascii="Arial" w:hAnsi="Arial" w:cs="Arial"/>
          <w:sz w:val="24"/>
          <w:szCs w:val="24"/>
        </w:rPr>
        <w:t xml:space="preserve">Ca. 2-4 Minuten Kleber anziehen lassen, je nach Mischungsverhältnis. Sie können vorsichtig mit dem Fingernagel die Klebestelle antasten. Zieht der Kleber Fäden, dann </w:t>
      </w:r>
      <w:r w:rsidR="00564825" w:rsidRPr="00564825">
        <w:rPr>
          <w:rFonts w:ascii="Arial" w:hAnsi="Arial" w:cs="Arial"/>
          <w:sz w:val="24"/>
          <w:szCs w:val="24"/>
        </w:rPr>
        <w:t xml:space="preserve">ist die Zeit erreicht und Sie können den Flicken auf die Klebestelle im Gerüst aufkleben. Ca. 5-10 Minuten den Flicken beschweren bzw. fest flächig andrücken. </w:t>
      </w:r>
    </w:p>
    <w:p w14:paraId="6E5AC615" w14:textId="66382419" w:rsidR="00564825" w:rsidRPr="00564825" w:rsidRDefault="00564825">
      <w:pPr>
        <w:rPr>
          <w:rFonts w:ascii="Arial" w:hAnsi="Arial" w:cs="Arial"/>
          <w:sz w:val="24"/>
          <w:szCs w:val="24"/>
        </w:rPr>
      </w:pPr>
      <w:r w:rsidRPr="00564825">
        <w:rPr>
          <w:rFonts w:ascii="Arial" w:hAnsi="Arial" w:cs="Arial"/>
          <w:sz w:val="24"/>
          <w:szCs w:val="24"/>
        </w:rPr>
        <w:t>7.</w:t>
      </w:r>
    </w:p>
    <w:p w14:paraId="12CDCB58" w14:textId="2CFF9702" w:rsidR="00564825" w:rsidRPr="00564825" w:rsidRDefault="00564825">
      <w:pPr>
        <w:rPr>
          <w:rFonts w:ascii="Arial" w:hAnsi="Arial" w:cs="Arial"/>
          <w:sz w:val="24"/>
          <w:szCs w:val="24"/>
        </w:rPr>
      </w:pPr>
      <w:r w:rsidRPr="00564825">
        <w:rPr>
          <w:rFonts w:ascii="Arial" w:hAnsi="Arial" w:cs="Arial"/>
          <w:sz w:val="24"/>
          <w:szCs w:val="24"/>
        </w:rPr>
        <w:t xml:space="preserve">Das Ganze nun 12 Stunden ruhen lassen, dann können Sie das Zelt / Gerüst wieder aufblasen. </w:t>
      </w:r>
    </w:p>
    <w:sectPr w:rsidR="00564825" w:rsidRPr="005648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0E"/>
    <w:rsid w:val="00564825"/>
    <w:rsid w:val="00A8070E"/>
    <w:rsid w:val="00D7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B57F"/>
  <w15:chartTrackingRefBased/>
  <w15:docId w15:val="{CEFFA13B-DC19-4DC1-A40E-A21F927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Schöppner</dc:creator>
  <cp:keywords/>
  <dc:description/>
  <cp:lastModifiedBy>Thorsten Schöppner</cp:lastModifiedBy>
  <cp:revision>1</cp:revision>
  <cp:lastPrinted>2020-05-14T15:36:00Z</cp:lastPrinted>
  <dcterms:created xsi:type="dcterms:W3CDTF">2020-05-14T15:22:00Z</dcterms:created>
  <dcterms:modified xsi:type="dcterms:W3CDTF">2020-05-14T15:45:00Z</dcterms:modified>
</cp:coreProperties>
</file>